
<file path=[Content_Types].xml><?xml version="1.0" encoding="utf-8"?>
<Types xmlns="http://schemas.openxmlformats.org/package/2006/content-types">
  <Default Extension="bin" ContentType="application/vnd.openxmlformats-officedocument.oleObject"/>
  <Default Extension="emf" ContentType="image/x-emf"/>
  <Default Extension="rels" ContentType="application/vnd.openxmlformats-package.relationships+xml"/>
  <Default Extension="xml" ContentType="application/xml"/>
  <Default Extension="odttf" ContentType="application/vnd.openxmlformats-officedocument.obfuscatedFont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039C0" w:rsidRDefault="008039C0" w:rsidP="008039C0">
      <w:pPr>
        <w:pStyle w:val="aa"/>
        <w:ind w:left="6480"/>
        <w:rPr>
          <w:rFonts w:cs="David"/>
          <w:sz w:val="26"/>
          <w:szCs w:val="26"/>
          <w:rtl/>
        </w:rPr>
      </w:pPr>
      <w:r>
        <w:rPr>
          <w:rFonts w:cs="David"/>
          <w:sz w:val="26"/>
          <w:szCs w:val="26"/>
          <w:rtl/>
        </w:rPr>
        <w:fldChar w:fldCharType="begin"/>
      </w:r>
      <w:r>
        <w:rPr>
          <w:rFonts w:cs="David"/>
          <w:sz w:val="26"/>
          <w:szCs w:val="26"/>
          <w:rtl/>
        </w:rPr>
        <w:instrText xml:space="preserve"> </w:instrText>
      </w:r>
      <w:r>
        <w:rPr>
          <w:rFonts w:cs="David" w:hint="cs"/>
          <w:sz w:val="26"/>
          <w:szCs w:val="26"/>
        </w:rPr>
        <w:instrText>DATE</w:instrText>
      </w:r>
      <w:r>
        <w:rPr>
          <w:rFonts w:cs="David" w:hint="cs"/>
          <w:sz w:val="26"/>
          <w:szCs w:val="26"/>
          <w:rtl/>
        </w:rPr>
        <w:instrText xml:space="preserve"> \@ "</w:instrText>
      </w:r>
      <w:r>
        <w:rPr>
          <w:rFonts w:cs="David" w:hint="cs"/>
          <w:sz w:val="26"/>
          <w:szCs w:val="26"/>
        </w:rPr>
        <w:instrText>dd MMMM yyyy" \h</w:instrText>
      </w:r>
      <w:r>
        <w:rPr>
          <w:rFonts w:cs="David"/>
          <w:sz w:val="26"/>
          <w:szCs w:val="26"/>
          <w:rtl/>
        </w:rPr>
        <w:instrText xml:space="preserve"> </w:instrText>
      </w:r>
      <w:r>
        <w:rPr>
          <w:rFonts w:cs="David"/>
          <w:sz w:val="26"/>
          <w:szCs w:val="26"/>
          <w:rtl/>
        </w:rPr>
        <w:fldChar w:fldCharType="separate"/>
      </w:r>
      <w:r w:rsidR="003C2FE8">
        <w:rPr>
          <w:rFonts w:cs="David" w:hint="cs"/>
          <w:noProof/>
          <w:sz w:val="26"/>
          <w:szCs w:val="26"/>
          <w:rtl/>
        </w:rPr>
        <w:t>‏כ</w:t>
      </w:r>
      <w:r w:rsidR="003C2FE8">
        <w:rPr>
          <w:rFonts w:cs="David"/>
          <w:noProof/>
          <w:sz w:val="26"/>
          <w:szCs w:val="26"/>
          <w:rtl/>
        </w:rPr>
        <w:t>"</w:t>
      </w:r>
      <w:r w:rsidR="003C2FE8">
        <w:rPr>
          <w:rFonts w:cs="David" w:hint="cs"/>
          <w:noProof/>
          <w:sz w:val="26"/>
          <w:szCs w:val="26"/>
          <w:rtl/>
        </w:rPr>
        <w:t>ח</w:t>
      </w:r>
      <w:r w:rsidR="003C2FE8">
        <w:rPr>
          <w:rFonts w:cs="David"/>
          <w:noProof/>
          <w:sz w:val="26"/>
          <w:szCs w:val="26"/>
          <w:rtl/>
        </w:rPr>
        <w:t xml:space="preserve"> </w:t>
      </w:r>
      <w:r w:rsidR="003C2FE8">
        <w:rPr>
          <w:rFonts w:cs="David" w:hint="cs"/>
          <w:noProof/>
          <w:sz w:val="26"/>
          <w:szCs w:val="26"/>
          <w:rtl/>
        </w:rPr>
        <w:t>אייר</w:t>
      </w:r>
      <w:r w:rsidR="003C2FE8">
        <w:rPr>
          <w:rFonts w:cs="David"/>
          <w:noProof/>
          <w:sz w:val="26"/>
          <w:szCs w:val="26"/>
          <w:rtl/>
        </w:rPr>
        <w:t xml:space="preserve"> </w:t>
      </w:r>
      <w:r w:rsidR="003C2FE8">
        <w:rPr>
          <w:rFonts w:cs="David" w:hint="cs"/>
          <w:noProof/>
          <w:sz w:val="26"/>
          <w:szCs w:val="26"/>
          <w:rtl/>
        </w:rPr>
        <w:t>תשפ</w:t>
      </w:r>
      <w:r w:rsidR="003C2FE8">
        <w:rPr>
          <w:rFonts w:cs="David"/>
          <w:noProof/>
          <w:sz w:val="26"/>
          <w:szCs w:val="26"/>
          <w:rtl/>
        </w:rPr>
        <w:t>"</w:t>
      </w:r>
      <w:r w:rsidR="003C2FE8">
        <w:rPr>
          <w:rFonts w:cs="David" w:hint="cs"/>
          <w:noProof/>
          <w:sz w:val="26"/>
          <w:szCs w:val="26"/>
          <w:rtl/>
        </w:rPr>
        <w:t>ג</w:t>
      </w:r>
      <w:r>
        <w:rPr>
          <w:rFonts w:cs="David"/>
          <w:sz w:val="26"/>
          <w:szCs w:val="26"/>
          <w:rtl/>
        </w:rPr>
        <w:fldChar w:fldCharType="end"/>
      </w:r>
    </w:p>
    <w:p w:rsidR="008039C0" w:rsidRPr="00BD72F2" w:rsidRDefault="008039C0" w:rsidP="008039C0">
      <w:pPr>
        <w:pStyle w:val="aa"/>
        <w:ind w:left="6480"/>
        <w:rPr>
          <w:rFonts w:cs="David"/>
          <w:sz w:val="26"/>
          <w:szCs w:val="26"/>
        </w:rPr>
      </w:pPr>
      <w:r>
        <w:rPr>
          <w:rFonts w:cs="David"/>
          <w:sz w:val="26"/>
          <w:szCs w:val="26"/>
          <w:rtl/>
        </w:rPr>
        <w:fldChar w:fldCharType="begin"/>
      </w:r>
      <w:r>
        <w:rPr>
          <w:rFonts w:cs="David"/>
          <w:sz w:val="26"/>
          <w:szCs w:val="26"/>
          <w:rtl/>
        </w:rPr>
        <w:instrText xml:space="preserve"> </w:instrText>
      </w:r>
      <w:r>
        <w:rPr>
          <w:rFonts w:cs="David" w:hint="cs"/>
          <w:sz w:val="26"/>
          <w:szCs w:val="26"/>
        </w:rPr>
        <w:instrText>DATE</w:instrText>
      </w:r>
      <w:r>
        <w:rPr>
          <w:rFonts w:cs="David" w:hint="cs"/>
          <w:sz w:val="26"/>
          <w:szCs w:val="26"/>
          <w:rtl/>
        </w:rPr>
        <w:instrText xml:space="preserve"> \@ "</w:instrText>
      </w:r>
      <w:r>
        <w:rPr>
          <w:rFonts w:cs="David" w:hint="cs"/>
          <w:sz w:val="26"/>
          <w:szCs w:val="26"/>
        </w:rPr>
        <w:instrText>dd MMMM yyyy</w:instrText>
      </w:r>
      <w:r>
        <w:rPr>
          <w:rFonts w:cs="David" w:hint="cs"/>
          <w:sz w:val="26"/>
          <w:szCs w:val="26"/>
          <w:rtl/>
        </w:rPr>
        <w:instrText>"</w:instrText>
      </w:r>
      <w:r>
        <w:rPr>
          <w:rFonts w:cs="David"/>
          <w:sz w:val="26"/>
          <w:szCs w:val="26"/>
          <w:rtl/>
        </w:rPr>
        <w:instrText xml:space="preserve"> </w:instrText>
      </w:r>
      <w:r>
        <w:rPr>
          <w:rFonts w:cs="David"/>
          <w:sz w:val="26"/>
          <w:szCs w:val="26"/>
          <w:rtl/>
        </w:rPr>
        <w:fldChar w:fldCharType="separate"/>
      </w:r>
      <w:r w:rsidR="003C2FE8">
        <w:rPr>
          <w:rFonts w:cs="David" w:hint="cs"/>
          <w:noProof/>
          <w:sz w:val="26"/>
          <w:szCs w:val="26"/>
          <w:rtl/>
        </w:rPr>
        <w:t>‏</w:t>
      </w:r>
      <w:r w:rsidR="003C2FE8">
        <w:rPr>
          <w:rFonts w:cs="David"/>
          <w:noProof/>
          <w:sz w:val="26"/>
          <w:szCs w:val="26"/>
          <w:rtl/>
        </w:rPr>
        <w:t xml:space="preserve">19 </w:t>
      </w:r>
      <w:r w:rsidR="003C2FE8">
        <w:rPr>
          <w:rFonts w:cs="David" w:hint="cs"/>
          <w:noProof/>
          <w:sz w:val="26"/>
          <w:szCs w:val="26"/>
          <w:rtl/>
        </w:rPr>
        <w:t>מאי</w:t>
      </w:r>
      <w:r w:rsidR="003C2FE8">
        <w:rPr>
          <w:rFonts w:cs="David"/>
          <w:noProof/>
          <w:sz w:val="26"/>
          <w:szCs w:val="26"/>
          <w:rtl/>
        </w:rPr>
        <w:t xml:space="preserve"> 2023</w:t>
      </w:r>
      <w:r>
        <w:rPr>
          <w:rFonts w:cs="David"/>
          <w:sz w:val="26"/>
          <w:szCs w:val="26"/>
          <w:rtl/>
        </w:rPr>
        <w:fldChar w:fldCharType="end"/>
      </w:r>
    </w:p>
    <w:p w:rsidR="003D1E3C" w:rsidRDefault="003D1E3C" w:rsidP="00D43EED">
      <w:pPr>
        <w:rPr>
          <w:rFonts w:ascii="Calibri" w:eastAsia="Calibri" w:hAnsi="Calibri" w:cs="David"/>
          <w:sz w:val="26"/>
          <w:szCs w:val="26"/>
          <w:rtl/>
        </w:rPr>
      </w:pPr>
    </w:p>
    <w:p w:rsidR="003D1E3C" w:rsidRPr="003C2FE8" w:rsidRDefault="003D1E3C" w:rsidP="003C2FE8">
      <w:pPr>
        <w:jc w:val="center"/>
        <w:rPr>
          <w:rFonts w:ascii="Arial" w:hAnsi="Arial" w:cs="David"/>
          <w:sz w:val="26"/>
          <w:szCs w:val="26"/>
          <w:u w:val="single"/>
          <w:rtl/>
        </w:rPr>
      </w:pPr>
    </w:p>
    <w:p w:rsidR="003C2FE8" w:rsidRDefault="003C2FE8" w:rsidP="003C2FE8">
      <w:pPr>
        <w:jc w:val="center"/>
        <w:rPr>
          <w:rFonts w:cs="David" w:hint="cs"/>
          <w:b/>
          <w:bCs/>
          <w:szCs w:val="32"/>
          <w:u w:val="single"/>
          <w:rtl/>
        </w:rPr>
      </w:pPr>
      <w:r>
        <w:rPr>
          <w:rFonts w:cs="David" w:hint="cs"/>
          <w:b/>
          <w:bCs/>
          <w:szCs w:val="32"/>
          <w:u w:val="single"/>
          <w:rtl/>
        </w:rPr>
        <w:t>מכרזים מס' ט-1-2023, ט-2-2023, ט-3-2023, ט-4-2023</w:t>
      </w:r>
    </w:p>
    <w:p w:rsidR="004275BA" w:rsidRPr="003C2FE8" w:rsidRDefault="003C2FE8" w:rsidP="003C2FE8">
      <w:pPr>
        <w:jc w:val="center"/>
        <w:rPr>
          <w:rFonts w:cs="David"/>
          <w:b/>
          <w:bCs/>
          <w:sz w:val="32"/>
          <w:szCs w:val="32"/>
          <w:u w:val="single"/>
          <w:rtl/>
        </w:rPr>
      </w:pPr>
      <w:r w:rsidRPr="003C2FE8">
        <w:rPr>
          <w:rFonts w:cs="David" w:hint="cs"/>
          <w:b/>
          <w:bCs/>
          <w:szCs w:val="32"/>
          <w:u w:val="single"/>
          <w:rtl/>
        </w:rPr>
        <w:t xml:space="preserve"> מכרזי אספקת מזון עבור המרכז הרפואי ברזילי</w:t>
      </w:r>
    </w:p>
    <w:p w:rsidR="004275BA" w:rsidRPr="00123ABE" w:rsidRDefault="004275BA" w:rsidP="003C2FE8">
      <w:pPr>
        <w:jc w:val="center"/>
        <w:rPr>
          <w:rFonts w:cs="David"/>
          <w:b/>
          <w:bCs/>
          <w:sz w:val="32"/>
          <w:szCs w:val="32"/>
          <w:u w:val="single"/>
          <w:rtl/>
        </w:rPr>
      </w:pPr>
      <w:r w:rsidRPr="00123ABE">
        <w:rPr>
          <w:rFonts w:cs="David" w:hint="cs"/>
          <w:b/>
          <w:bCs/>
          <w:sz w:val="32"/>
          <w:szCs w:val="32"/>
          <w:u w:val="single"/>
          <w:rtl/>
        </w:rPr>
        <w:t xml:space="preserve">עבור </w:t>
      </w:r>
      <w:r w:rsidR="009D4D02" w:rsidRPr="00123ABE">
        <w:rPr>
          <w:rFonts w:cs="David" w:hint="cs"/>
          <w:b/>
          <w:bCs/>
          <w:sz w:val="32"/>
          <w:szCs w:val="32"/>
          <w:u w:val="single"/>
          <w:rtl/>
        </w:rPr>
        <w:t xml:space="preserve">המרכז </w:t>
      </w:r>
      <w:r w:rsidRPr="00123ABE">
        <w:rPr>
          <w:rFonts w:cs="David" w:hint="cs"/>
          <w:b/>
          <w:bCs/>
          <w:sz w:val="32"/>
          <w:szCs w:val="32"/>
          <w:u w:val="single"/>
          <w:rtl/>
        </w:rPr>
        <w:t>הרפואי "ברזילי" אשקלון</w:t>
      </w:r>
    </w:p>
    <w:p w:rsidR="004275BA" w:rsidRDefault="004275BA" w:rsidP="004275BA">
      <w:pPr>
        <w:jc w:val="both"/>
        <w:rPr>
          <w:b/>
          <w:bCs/>
          <w:szCs w:val="32"/>
          <w:rtl/>
        </w:rPr>
      </w:pPr>
    </w:p>
    <w:p w:rsidR="00123ABE" w:rsidRDefault="00123ABE" w:rsidP="003C2FE8">
      <w:pPr>
        <w:pStyle w:val="ab"/>
        <w:numPr>
          <w:ilvl w:val="0"/>
          <w:numId w:val="1"/>
        </w:numPr>
        <w:ind w:hanging="778"/>
        <w:jc w:val="both"/>
        <w:rPr>
          <w:rFonts w:cs="David" w:hint="cs"/>
        </w:rPr>
      </w:pPr>
      <w:r w:rsidRPr="00EC06A2">
        <w:rPr>
          <w:rFonts w:cs="David" w:hint="cs"/>
          <w:rtl/>
        </w:rPr>
        <w:t>המרכז הרפואי ברזילי</w:t>
      </w:r>
      <w:r w:rsidRPr="00EC06A2">
        <w:rPr>
          <w:rFonts w:cs="David"/>
          <w:rtl/>
        </w:rPr>
        <w:t xml:space="preserve"> מזמי</w:t>
      </w:r>
      <w:r w:rsidRPr="00EC06A2">
        <w:rPr>
          <w:rFonts w:cs="David" w:hint="cs"/>
          <w:rtl/>
        </w:rPr>
        <w:t xml:space="preserve">ן </w:t>
      </w:r>
      <w:r w:rsidRPr="00EC06A2">
        <w:rPr>
          <w:rFonts w:cs="David"/>
          <w:rtl/>
        </w:rPr>
        <w:t>בזה הצעת מחירי</w:t>
      </w:r>
      <w:r w:rsidRPr="00EC06A2">
        <w:rPr>
          <w:rFonts w:cs="David" w:hint="cs"/>
          <w:rtl/>
        </w:rPr>
        <w:t>ם</w:t>
      </w:r>
      <w:r w:rsidRPr="00EC06A2">
        <w:rPr>
          <w:rFonts w:cs="David"/>
          <w:rtl/>
        </w:rPr>
        <w:t xml:space="preserve"> </w:t>
      </w:r>
      <w:r w:rsidRPr="00EC06A2">
        <w:rPr>
          <w:rFonts w:cs="David" w:hint="cs"/>
          <w:rtl/>
        </w:rPr>
        <w:t>עבור מכרז</w:t>
      </w:r>
      <w:r w:rsidR="003C2FE8">
        <w:rPr>
          <w:rFonts w:cs="David" w:hint="cs"/>
          <w:rtl/>
        </w:rPr>
        <w:t>ים לאספקת</w:t>
      </w:r>
      <w:r w:rsidRPr="00EC06A2">
        <w:rPr>
          <w:rFonts w:cs="David" w:hint="cs"/>
          <w:rtl/>
        </w:rPr>
        <w:t xml:space="preserve"> </w:t>
      </w:r>
      <w:r w:rsidR="003C2FE8">
        <w:rPr>
          <w:rFonts w:cs="David" w:hint="cs"/>
          <w:rtl/>
        </w:rPr>
        <w:t>מזון עבור המרכז הרפואי ברזילי:</w:t>
      </w:r>
    </w:p>
    <w:p w:rsidR="003C2FE8" w:rsidRPr="00FE5BB4" w:rsidRDefault="003C2FE8" w:rsidP="00B7258B">
      <w:pPr>
        <w:pStyle w:val="ab"/>
        <w:numPr>
          <w:ilvl w:val="0"/>
          <w:numId w:val="2"/>
        </w:numPr>
        <w:jc w:val="both"/>
        <w:rPr>
          <w:rFonts w:cs="David" w:hint="cs"/>
          <w:b/>
          <w:bCs/>
        </w:rPr>
      </w:pPr>
      <w:r w:rsidRPr="00FE5BB4">
        <w:rPr>
          <w:rFonts w:cs="David" w:hint="cs"/>
          <w:b/>
          <w:bCs/>
          <w:rtl/>
        </w:rPr>
        <w:t xml:space="preserve">מכרז ט-1-2023 </w:t>
      </w:r>
      <w:r w:rsidR="00B7258B" w:rsidRPr="00FE5BB4">
        <w:rPr>
          <w:rFonts w:cs="David" w:hint="cs"/>
          <w:b/>
          <w:bCs/>
          <w:rtl/>
        </w:rPr>
        <w:t>-</w:t>
      </w:r>
      <w:r w:rsidRPr="00FE5BB4">
        <w:rPr>
          <w:rFonts w:cs="David" w:hint="cs"/>
          <w:b/>
          <w:bCs/>
          <w:rtl/>
        </w:rPr>
        <w:t xml:space="preserve"> אספקת מוצרי קירור.</w:t>
      </w:r>
    </w:p>
    <w:p w:rsidR="003C2FE8" w:rsidRPr="00FE5BB4" w:rsidRDefault="003C2FE8" w:rsidP="003C2FE8">
      <w:pPr>
        <w:pStyle w:val="ab"/>
        <w:numPr>
          <w:ilvl w:val="0"/>
          <w:numId w:val="2"/>
        </w:numPr>
        <w:jc w:val="both"/>
        <w:rPr>
          <w:rFonts w:cs="David" w:hint="cs"/>
          <w:b/>
          <w:bCs/>
        </w:rPr>
      </w:pPr>
      <w:r w:rsidRPr="00FE5BB4">
        <w:rPr>
          <w:rFonts w:cs="David" w:hint="cs"/>
          <w:b/>
          <w:bCs/>
          <w:rtl/>
        </w:rPr>
        <w:t xml:space="preserve">מכרז ט-2-2023- אספקת מוצרי יסוד, קונדיטוריה ושימורים. </w:t>
      </w:r>
    </w:p>
    <w:p w:rsidR="003C2FE8" w:rsidRPr="00FE5BB4" w:rsidRDefault="003C2FE8" w:rsidP="003C2FE8">
      <w:pPr>
        <w:pStyle w:val="ab"/>
        <w:numPr>
          <w:ilvl w:val="0"/>
          <w:numId w:val="2"/>
        </w:numPr>
        <w:jc w:val="both"/>
        <w:rPr>
          <w:rFonts w:cs="David" w:hint="cs"/>
          <w:b/>
          <w:bCs/>
        </w:rPr>
      </w:pPr>
      <w:r w:rsidRPr="00FE5BB4">
        <w:rPr>
          <w:rFonts w:cs="David" w:hint="cs"/>
          <w:b/>
          <w:bCs/>
          <w:rtl/>
        </w:rPr>
        <w:t xml:space="preserve">מכרז מס' </w:t>
      </w:r>
      <w:bookmarkStart w:id="0" w:name="_GoBack"/>
      <w:bookmarkEnd w:id="0"/>
      <w:r w:rsidRPr="00FE5BB4">
        <w:rPr>
          <w:rFonts w:cs="David" w:hint="cs"/>
          <w:b/>
          <w:bCs/>
          <w:rtl/>
        </w:rPr>
        <w:t xml:space="preserve">ט-3-2023- אספקת תבלינים, רטבים, ממרחים ומשקאות. </w:t>
      </w:r>
    </w:p>
    <w:p w:rsidR="003C2FE8" w:rsidRPr="00FE5BB4" w:rsidRDefault="003C2FE8" w:rsidP="003C2FE8">
      <w:pPr>
        <w:pStyle w:val="ab"/>
        <w:numPr>
          <w:ilvl w:val="0"/>
          <w:numId w:val="2"/>
        </w:numPr>
        <w:jc w:val="both"/>
        <w:rPr>
          <w:rFonts w:cs="David"/>
          <w:b/>
          <w:bCs/>
        </w:rPr>
      </w:pPr>
      <w:r w:rsidRPr="00FE5BB4">
        <w:rPr>
          <w:rFonts w:cs="David" w:hint="cs"/>
          <w:b/>
          <w:bCs/>
          <w:rtl/>
        </w:rPr>
        <w:t xml:space="preserve">מכרז מס' ט-4-2023- </w:t>
      </w:r>
      <w:r w:rsidR="00B7258B" w:rsidRPr="00FE5BB4">
        <w:rPr>
          <w:rFonts w:cs="David" w:hint="cs"/>
          <w:b/>
          <w:bCs/>
          <w:rtl/>
        </w:rPr>
        <w:t xml:space="preserve"> אספקת מוצרי מזון שונים.</w:t>
      </w:r>
    </w:p>
    <w:p w:rsidR="00123ABE" w:rsidRPr="009D6487" w:rsidRDefault="00123ABE" w:rsidP="00123ABE">
      <w:pPr>
        <w:pStyle w:val="ab"/>
        <w:jc w:val="both"/>
        <w:rPr>
          <w:rFonts w:cs="David"/>
        </w:rPr>
      </w:pPr>
    </w:p>
    <w:p w:rsidR="00123ABE" w:rsidRDefault="00123ABE" w:rsidP="00123ABE">
      <w:pPr>
        <w:pStyle w:val="ab"/>
        <w:numPr>
          <w:ilvl w:val="0"/>
          <w:numId w:val="1"/>
        </w:numPr>
        <w:ind w:hanging="778"/>
        <w:jc w:val="both"/>
        <w:rPr>
          <w:rFonts w:cs="David"/>
        </w:rPr>
      </w:pPr>
      <w:r w:rsidRPr="007014C9">
        <w:rPr>
          <w:rFonts w:cs="David"/>
          <w:rtl/>
        </w:rPr>
        <w:t xml:space="preserve">הנכם מוזמנים להגיש הצעותיכם בהתאם לתנאים ולדרישות המפורטים </w:t>
      </w:r>
      <w:r w:rsidRPr="007014C9">
        <w:rPr>
          <w:rFonts w:cs="David" w:hint="cs"/>
          <w:rtl/>
        </w:rPr>
        <w:t>במסמכי המכרז.</w:t>
      </w:r>
      <w:r>
        <w:rPr>
          <w:rFonts w:cs="David" w:hint="cs"/>
          <w:rtl/>
        </w:rPr>
        <w:t xml:space="preserve"> </w:t>
      </w:r>
      <w:r w:rsidRPr="00FF28DE">
        <w:rPr>
          <w:rFonts w:cs="David" w:hint="cs"/>
          <w:rtl/>
        </w:rPr>
        <w:t>את חומר המכרז</w:t>
      </w:r>
      <w:r>
        <w:rPr>
          <w:rFonts w:cs="David" w:hint="cs"/>
          <w:rtl/>
        </w:rPr>
        <w:t xml:space="preserve"> </w:t>
      </w:r>
      <w:r w:rsidRPr="00FF28DE">
        <w:rPr>
          <w:rFonts w:cs="David"/>
          <w:rtl/>
        </w:rPr>
        <w:t xml:space="preserve">ניתן </w:t>
      </w:r>
      <w:r w:rsidRPr="00FF28DE">
        <w:rPr>
          <w:rFonts w:cs="David" w:hint="cs"/>
          <w:rtl/>
        </w:rPr>
        <w:t xml:space="preserve">להדפיס באתר האינטרנט של המרכז הרפואי ברזילי בכתובת:  </w:t>
      </w:r>
      <w:hyperlink r:id="rId8" w:history="1">
        <w:r>
          <w:rPr>
            <w:rStyle w:val="Hyperlink"/>
          </w:rPr>
          <w:t>http://www.bmc.gov.il</w:t>
        </w:r>
        <w:r w:rsidRPr="00FF28DE">
          <w:rPr>
            <w:rStyle w:val="Hyperlink"/>
            <w:rFonts w:ascii="Arial" w:hAnsi="Arial" w:cs="Arial"/>
            <w:rtl/>
          </w:rPr>
          <w:t>/</w:t>
        </w:r>
      </w:hyperlink>
      <w:r w:rsidRPr="00FF28DE">
        <w:rPr>
          <w:rFonts w:ascii="Arial" w:hAnsi="Arial" w:cs="Arial" w:hint="cs"/>
          <w:rtl/>
        </w:rPr>
        <w:t>.</w:t>
      </w:r>
    </w:p>
    <w:p w:rsidR="00123ABE" w:rsidRPr="00FF28DE" w:rsidRDefault="00123ABE" w:rsidP="00123ABE">
      <w:pPr>
        <w:jc w:val="both"/>
        <w:rPr>
          <w:rFonts w:cs="David"/>
          <w:rtl/>
        </w:rPr>
      </w:pPr>
    </w:p>
    <w:p w:rsidR="00123ABE" w:rsidRPr="00E219C5" w:rsidRDefault="00123ABE" w:rsidP="00B7258B">
      <w:pPr>
        <w:pStyle w:val="ab"/>
        <w:numPr>
          <w:ilvl w:val="0"/>
          <w:numId w:val="1"/>
        </w:numPr>
        <w:ind w:hanging="778"/>
        <w:jc w:val="both"/>
        <w:rPr>
          <w:rFonts w:cs="David"/>
        </w:rPr>
      </w:pPr>
      <w:r w:rsidRPr="006C10A1">
        <w:rPr>
          <w:rFonts w:cs="David"/>
          <w:rtl/>
        </w:rPr>
        <w:t xml:space="preserve"> </w:t>
      </w:r>
      <w:r w:rsidRPr="00E219C5">
        <w:rPr>
          <w:rFonts w:cs="David"/>
          <w:rtl/>
        </w:rPr>
        <w:t xml:space="preserve">את ההצעות יש להגיש במעטפה סגורה, נושאת ציון </w:t>
      </w:r>
      <w:r w:rsidRPr="00E219C5">
        <w:rPr>
          <w:rFonts w:cs="David" w:hint="cs"/>
          <w:rtl/>
        </w:rPr>
        <w:t xml:space="preserve">מכרז </w:t>
      </w:r>
      <w:r w:rsidR="00B7258B">
        <w:rPr>
          <w:rFonts w:cs="David" w:hint="cs"/>
          <w:rtl/>
        </w:rPr>
        <w:t>הרלוונטי</w:t>
      </w:r>
      <w:r w:rsidRPr="00E219C5">
        <w:rPr>
          <w:rFonts w:cs="David" w:hint="cs"/>
          <w:rtl/>
        </w:rPr>
        <w:t xml:space="preserve"> </w:t>
      </w:r>
      <w:r w:rsidRPr="00E219C5">
        <w:rPr>
          <w:rFonts w:cs="David"/>
          <w:rtl/>
        </w:rPr>
        <w:t>במסירה אישית (</w:t>
      </w:r>
      <w:r w:rsidRPr="00E219C5">
        <w:rPr>
          <w:rFonts w:cs="David" w:hint="cs"/>
          <w:rtl/>
        </w:rPr>
        <w:t>אין</w:t>
      </w:r>
      <w:r w:rsidRPr="00E219C5">
        <w:rPr>
          <w:rFonts w:cs="David"/>
          <w:rtl/>
        </w:rPr>
        <w:t xml:space="preserve"> לשלוח בדואר</w:t>
      </w:r>
      <w:r w:rsidRPr="0096087B">
        <w:rPr>
          <w:rFonts w:cs="David"/>
          <w:rtl/>
        </w:rPr>
        <w:t xml:space="preserve">) </w:t>
      </w:r>
      <w:r w:rsidRPr="0096087B">
        <w:rPr>
          <w:rFonts w:cs="David"/>
          <w:b/>
          <w:bCs/>
          <w:u w:val="single"/>
          <w:rtl/>
        </w:rPr>
        <w:t>עד ליום</w:t>
      </w:r>
      <w:r w:rsidRPr="0096087B">
        <w:rPr>
          <w:rFonts w:cs="David" w:hint="cs"/>
          <w:b/>
          <w:bCs/>
          <w:u w:val="single"/>
          <w:rtl/>
        </w:rPr>
        <w:t xml:space="preserve"> </w:t>
      </w:r>
      <w:r w:rsidR="00B7258B">
        <w:rPr>
          <w:rFonts w:cs="David" w:hint="cs"/>
          <w:b/>
          <w:bCs/>
          <w:u w:val="single"/>
          <w:rtl/>
        </w:rPr>
        <w:t>ד</w:t>
      </w:r>
      <w:r w:rsidRPr="0096087B">
        <w:rPr>
          <w:rFonts w:cs="David" w:hint="cs"/>
          <w:b/>
          <w:bCs/>
          <w:u w:val="single"/>
          <w:rtl/>
        </w:rPr>
        <w:t>'</w:t>
      </w:r>
      <w:r w:rsidRPr="0096087B">
        <w:rPr>
          <w:rFonts w:cs="David"/>
          <w:b/>
          <w:bCs/>
          <w:u w:val="single"/>
          <w:rtl/>
        </w:rPr>
        <w:t xml:space="preserve"> </w:t>
      </w:r>
      <w:r w:rsidRPr="0096087B">
        <w:rPr>
          <w:rFonts w:cs="David" w:hint="cs"/>
          <w:b/>
          <w:bCs/>
          <w:u w:val="single"/>
          <w:rtl/>
        </w:rPr>
        <w:t xml:space="preserve">בתאריך </w:t>
      </w:r>
      <w:r w:rsidR="00B7258B">
        <w:rPr>
          <w:rFonts w:cs="David" w:hint="cs"/>
          <w:b/>
          <w:bCs/>
          <w:u w:val="single"/>
          <w:rtl/>
        </w:rPr>
        <w:t>14</w:t>
      </w:r>
      <w:r w:rsidR="00AC2821">
        <w:rPr>
          <w:rFonts w:cs="David" w:hint="cs"/>
          <w:b/>
          <w:bCs/>
          <w:u w:val="single"/>
          <w:rtl/>
        </w:rPr>
        <w:t xml:space="preserve">.6.23 </w:t>
      </w:r>
      <w:r w:rsidRPr="0096087B">
        <w:rPr>
          <w:rFonts w:cs="David" w:hint="cs"/>
          <w:b/>
          <w:bCs/>
          <w:u w:val="single"/>
          <w:rtl/>
        </w:rPr>
        <w:t>ב</w:t>
      </w:r>
      <w:r w:rsidRPr="0096087B">
        <w:rPr>
          <w:rFonts w:cs="David"/>
          <w:b/>
          <w:bCs/>
          <w:u w:val="single"/>
          <w:rtl/>
        </w:rPr>
        <w:t>שעה 1</w:t>
      </w:r>
      <w:r w:rsidRPr="0096087B">
        <w:rPr>
          <w:rFonts w:cs="David" w:hint="cs"/>
          <w:b/>
          <w:bCs/>
          <w:u w:val="single"/>
          <w:rtl/>
        </w:rPr>
        <w:t>2</w:t>
      </w:r>
      <w:r w:rsidRPr="0096087B">
        <w:rPr>
          <w:rFonts w:cs="David"/>
          <w:b/>
          <w:bCs/>
          <w:u w:val="single"/>
          <w:rtl/>
        </w:rPr>
        <w:t xml:space="preserve">:00 </w:t>
      </w:r>
      <w:r w:rsidRPr="0096087B">
        <w:rPr>
          <w:rFonts w:cs="David" w:hint="cs"/>
          <w:b/>
          <w:bCs/>
          <w:u w:val="single"/>
          <w:rtl/>
        </w:rPr>
        <w:t>בדיוק</w:t>
      </w:r>
      <w:r w:rsidRPr="00E219C5">
        <w:rPr>
          <w:rFonts w:cs="David"/>
          <w:rtl/>
        </w:rPr>
        <w:t xml:space="preserve"> (להלן</w:t>
      </w:r>
      <w:r w:rsidRPr="00E219C5">
        <w:rPr>
          <w:rFonts w:cs="David" w:hint="cs"/>
          <w:rtl/>
        </w:rPr>
        <w:t>-</w:t>
      </w:r>
      <w:r w:rsidRPr="00E219C5">
        <w:rPr>
          <w:rFonts w:cs="David"/>
          <w:rtl/>
        </w:rPr>
        <w:t xml:space="preserve">"המועד הקובע") בתיבת המכרזים, שבמשרדי </w:t>
      </w:r>
      <w:r w:rsidRPr="00E219C5">
        <w:rPr>
          <w:rFonts w:cs="David" w:hint="cs"/>
          <w:rtl/>
        </w:rPr>
        <w:t>המרכז הרפואי</w:t>
      </w:r>
      <w:r w:rsidRPr="00E219C5">
        <w:rPr>
          <w:rFonts w:cs="David"/>
          <w:rtl/>
        </w:rPr>
        <w:t xml:space="preserve">, </w:t>
      </w:r>
      <w:r w:rsidRPr="00E219C5">
        <w:rPr>
          <w:rFonts w:cs="David" w:hint="cs"/>
          <w:rtl/>
        </w:rPr>
        <w:t>במשרדי</w:t>
      </w:r>
      <w:r w:rsidRPr="00E219C5">
        <w:rPr>
          <w:rFonts w:cs="David"/>
          <w:rtl/>
        </w:rPr>
        <w:t xml:space="preserve"> </w:t>
      </w:r>
      <w:r w:rsidRPr="00E219C5">
        <w:rPr>
          <w:rFonts w:cs="David" w:hint="cs"/>
          <w:rtl/>
        </w:rPr>
        <w:t xml:space="preserve">ההנהלה האדמיניסטרטיבית, חדר מס' 2, וכן באתר האינטרנט של המכרז. </w:t>
      </w:r>
      <w:r w:rsidRPr="00E219C5">
        <w:rPr>
          <w:rFonts w:cs="David"/>
          <w:rtl/>
        </w:rPr>
        <w:t>אין לציין את שם השולח על המעטפה</w:t>
      </w:r>
      <w:r w:rsidRPr="00E219C5">
        <w:rPr>
          <w:rFonts w:cs="David" w:hint="cs"/>
          <w:rtl/>
        </w:rPr>
        <w:t xml:space="preserve">. </w:t>
      </w:r>
      <w:r w:rsidRPr="00E219C5">
        <w:rPr>
          <w:rFonts w:cs="David" w:hint="cs"/>
          <w:b/>
          <w:bCs/>
          <w:rtl/>
        </w:rPr>
        <w:t>מעטפה שתגיע לאחר המועד הנ"ל לא תשתתף במכרז</w:t>
      </w:r>
      <w:r w:rsidRPr="00E219C5">
        <w:rPr>
          <w:rFonts w:cs="David" w:hint="cs"/>
          <w:rtl/>
        </w:rPr>
        <w:t>.</w:t>
      </w:r>
    </w:p>
    <w:p w:rsidR="00123ABE" w:rsidRPr="00E219C5" w:rsidRDefault="00123ABE" w:rsidP="00123ABE">
      <w:pPr>
        <w:pStyle w:val="ab"/>
        <w:jc w:val="both"/>
        <w:rPr>
          <w:rFonts w:cs="David"/>
        </w:rPr>
      </w:pPr>
    </w:p>
    <w:p w:rsidR="00123ABE" w:rsidRPr="004A60B5" w:rsidRDefault="00123ABE" w:rsidP="00123ABE">
      <w:pPr>
        <w:pStyle w:val="ab"/>
        <w:numPr>
          <w:ilvl w:val="0"/>
          <w:numId w:val="1"/>
        </w:numPr>
        <w:ind w:hanging="778"/>
        <w:jc w:val="both"/>
        <w:rPr>
          <w:rFonts w:cs="David"/>
        </w:rPr>
      </w:pPr>
      <w:r w:rsidRPr="00E219C5">
        <w:rPr>
          <w:rFonts w:cs="David" w:hint="cs"/>
          <w:rtl/>
        </w:rPr>
        <w:t xml:space="preserve">יש להשיב את כל מסמכי המכרז ביחד עם ההצעה. </w:t>
      </w:r>
      <w:r w:rsidRPr="00E219C5">
        <w:rPr>
          <w:rFonts w:cs="David"/>
          <w:rtl/>
        </w:rPr>
        <w:t>אי מילוי תנאי ו/או צירוף מסמך כלשהו ו/או כל חסר ו/או עריכת שינוי/תוספת במסמכים ובתנאי המכרז ו/או כל הסתייגות בין ע"י תוספת בגוף המסמכים, ובין ע"י מכתב לוואי ובין ע"י כל דרך אחרת, פרט לאמור במסמכי המכרז, לא יהיו ברי תוקף והם עשויים לגר</w:t>
      </w:r>
      <w:r>
        <w:rPr>
          <w:rFonts w:cs="David"/>
          <w:rtl/>
        </w:rPr>
        <w:t>ום לאי הבאת ההצעה לדיון ופסילתה</w:t>
      </w:r>
    </w:p>
    <w:p w:rsidR="00123ABE" w:rsidRPr="00123ABE" w:rsidRDefault="00123ABE" w:rsidP="00123ABE">
      <w:pPr>
        <w:pStyle w:val="ab"/>
        <w:rPr>
          <w:rFonts w:cs="David"/>
          <w:rtl/>
        </w:rPr>
      </w:pPr>
    </w:p>
    <w:p w:rsidR="00123ABE" w:rsidRDefault="00123ABE" w:rsidP="00123ABE">
      <w:pPr>
        <w:pStyle w:val="ab"/>
        <w:numPr>
          <w:ilvl w:val="0"/>
          <w:numId w:val="1"/>
        </w:numPr>
        <w:ind w:hanging="778"/>
        <w:jc w:val="both"/>
        <w:rPr>
          <w:rFonts w:cs="David"/>
        </w:rPr>
      </w:pPr>
      <w:r w:rsidRPr="00AC1C4B">
        <w:rPr>
          <w:rFonts w:cs="David" w:hint="cs"/>
          <w:rtl/>
        </w:rPr>
        <w:t xml:space="preserve">המרכז הרפואי שומר לעצמו את הזכות לשנות כל אחד מתנאי המכרז, לקיים משא ומתן עם המציעים או מי מהם, </w:t>
      </w:r>
      <w:r>
        <w:rPr>
          <w:rFonts w:cs="David" w:hint="cs"/>
          <w:rtl/>
        </w:rPr>
        <w:t xml:space="preserve">לבטל את המכרז מסיבות ארגוניות/תקציביות וכו' </w:t>
      </w:r>
      <w:r w:rsidRPr="00AC1C4B">
        <w:rPr>
          <w:rFonts w:cs="David" w:hint="cs"/>
          <w:rtl/>
        </w:rPr>
        <w:t xml:space="preserve">וכן לנהל הליך תחרותי נוסף, בהתאם לקבוע במסמכי המכרז. המרכז הרפואי אינו מתחייב לקבל את ההצעה הזולה ביותר או כל הצעה שהיא. </w:t>
      </w:r>
    </w:p>
    <w:p w:rsidR="00123ABE" w:rsidRPr="00B10366" w:rsidRDefault="00123ABE" w:rsidP="00123ABE">
      <w:pPr>
        <w:rPr>
          <w:rFonts w:cs="David"/>
          <w:rtl/>
        </w:rPr>
      </w:pPr>
    </w:p>
    <w:p w:rsidR="00123ABE" w:rsidRPr="00AC1C4B" w:rsidRDefault="00123ABE" w:rsidP="00123ABE">
      <w:pPr>
        <w:pStyle w:val="ab"/>
        <w:numPr>
          <w:ilvl w:val="0"/>
          <w:numId w:val="1"/>
        </w:numPr>
        <w:ind w:hanging="778"/>
        <w:jc w:val="both"/>
        <w:rPr>
          <w:rFonts w:cs="David"/>
        </w:rPr>
      </w:pPr>
      <w:r w:rsidRPr="00AC1C4B">
        <w:rPr>
          <w:rFonts w:cs="David" w:hint="cs"/>
          <w:rtl/>
        </w:rPr>
        <w:t>לפרטים נוספים ניתן לפנות בטלפון- 08-6745768</w:t>
      </w:r>
      <w:r>
        <w:rPr>
          <w:rFonts w:cs="David" w:hint="cs"/>
          <w:rtl/>
        </w:rPr>
        <w:t>, למשרד הנהלה אדמיניסטרטיבי</w:t>
      </w:r>
      <w:r>
        <w:rPr>
          <w:rFonts w:cs="David" w:hint="eastAsia"/>
          <w:rtl/>
        </w:rPr>
        <w:t>ת</w:t>
      </w:r>
      <w:r>
        <w:rPr>
          <w:rFonts w:cs="David" w:hint="cs"/>
          <w:rtl/>
        </w:rPr>
        <w:t>, לגב' אפרת יוספי רבה, מנהלת ענף חוזים והתקשרויות</w:t>
      </w:r>
      <w:r w:rsidRPr="00AC1C4B">
        <w:rPr>
          <w:rFonts w:cs="David" w:hint="cs"/>
          <w:rtl/>
        </w:rPr>
        <w:t xml:space="preserve">. </w:t>
      </w:r>
    </w:p>
    <w:p w:rsidR="00123ABE" w:rsidRPr="00267AD5" w:rsidRDefault="00123ABE" w:rsidP="00123ABE">
      <w:pPr>
        <w:jc w:val="both"/>
        <w:rPr>
          <w:rFonts w:cs="David"/>
          <w:rtl/>
        </w:rPr>
      </w:pPr>
    </w:p>
    <w:p w:rsidR="00123ABE" w:rsidRDefault="00123ABE" w:rsidP="00123ABE">
      <w:pPr>
        <w:jc w:val="both"/>
        <w:rPr>
          <w:rFonts w:cs="David"/>
          <w:rtl/>
        </w:rPr>
      </w:pPr>
    </w:p>
    <w:p w:rsidR="00123ABE" w:rsidRDefault="00123ABE" w:rsidP="00123ABE">
      <w:pPr>
        <w:jc w:val="both"/>
        <w:rPr>
          <w:rFonts w:cs="David"/>
          <w:rtl/>
        </w:rPr>
      </w:pPr>
    </w:p>
    <w:p w:rsidR="00123ABE" w:rsidRDefault="00123ABE" w:rsidP="00123ABE">
      <w:pPr>
        <w:jc w:val="both"/>
        <w:rPr>
          <w:rFonts w:cs="David"/>
          <w:rtl/>
        </w:rPr>
      </w:pPr>
    </w:p>
    <w:p w:rsidR="00123ABE" w:rsidRPr="007014C9" w:rsidRDefault="00123ABE" w:rsidP="00123ABE">
      <w:pPr>
        <w:jc w:val="both"/>
        <w:rPr>
          <w:rFonts w:cs="David"/>
          <w:rtl/>
        </w:rPr>
      </w:pPr>
    </w:p>
    <w:p w:rsidR="00123ABE" w:rsidRPr="007014C9" w:rsidRDefault="00123ABE" w:rsidP="00123ABE">
      <w:pPr>
        <w:rPr>
          <w:rFonts w:cs="David"/>
          <w:rtl/>
        </w:rPr>
      </w:pPr>
      <w:r w:rsidRPr="007014C9">
        <w:rPr>
          <w:rFonts w:cs="David" w:hint="cs"/>
          <w:rtl/>
        </w:rPr>
        <w:t xml:space="preserve">                                                                                                                בברכה,</w:t>
      </w:r>
    </w:p>
    <w:p w:rsidR="00123ABE" w:rsidRPr="007014C9" w:rsidRDefault="00123ABE" w:rsidP="00123ABE">
      <w:pPr>
        <w:rPr>
          <w:rFonts w:cs="David"/>
          <w:rtl/>
        </w:rPr>
      </w:pPr>
      <w:r w:rsidRPr="007014C9">
        <w:rPr>
          <w:rFonts w:cs="David" w:hint="cs"/>
          <w:rtl/>
        </w:rPr>
        <w:t xml:space="preserve">                                                                                                     </w:t>
      </w:r>
      <w:r>
        <w:rPr>
          <w:rFonts w:cs="David" w:hint="cs"/>
          <w:rtl/>
        </w:rPr>
        <w:t>המרכז הרפואי ברזילי</w:t>
      </w:r>
    </w:p>
    <w:p w:rsidR="00AC69BD" w:rsidRDefault="00AC69BD" w:rsidP="00123ABE">
      <w:pPr>
        <w:ind w:left="720" w:hanging="720"/>
        <w:jc w:val="both"/>
        <w:rPr>
          <w:rtl/>
        </w:rPr>
      </w:pPr>
    </w:p>
    <w:p w:rsidR="00AC69BD" w:rsidRDefault="00382DA6" w:rsidP="00382DA6">
      <w:pPr>
        <w:rPr>
          <w:rtl/>
        </w:rPr>
      </w:pPr>
      <w:r>
        <w:rPr>
          <w:rFonts w:hint="cs"/>
          <w:rtl/>
        </w:rPr>
        <w:t xml:space="preserve">            </w:t>
      </w:r>
    </w:p>
    <w:p w:rsidR="00382DA6" w:rsidRDefault="00382DA6" w:rsidP="00382DA6">
      <w:pPr>
        <w:rPr>
          <w:rtl/>
        </w:rPr>
      </w:pPr>
    </w:p>
    <w:p w:rsidR="00382DA6" w:rsidRDefault="00382DA6" w:rsidP="00382DA6">
      <w:pPr>
        <w:rPr>
          <w:rtl/>
        </w:rPr>
      </w:pPr>
    </w:p>
    <w:p w:rsidR="00AC69BD" w:rsidRPr="003C04CD" w:rsidRDefault="00AC69BD" w:rsidP="004275BA">
      <w:pPr>
        <w:rPr>
          <w:rFonts w:ascii="Arial" w:hAnsi="Arial" w:cs="David"/>
          <w:sz w:val="18"/>
          <w:szCs w:val="18"/>
          <w:rtl/>
        </w:rPr>
      </w:pPr>
    </w:p>
    <w:sectPr w:rsidR="00AC69BD" w:rsidRPr="003C04CD" w:rsidSect="00F007F8">
      <w:headerReference w:type="default" r:id="rId9"/>
      <w:footerReference w:type="default" r:id="rId10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E5BB4" w:rsidRDefault="00FE5BB4" w:rsidP="003C77A7">
      <w:r>
        <w:separator/>
      </w:r>
    </w:p>
  </w:endnote>
  <w:endnote w:type="continuationSeparator" w:id="0">
    <w:p w:rsidR="00FE5BB4" w:rsidRDefault="00FE5BB4" w:rsidP="003C77A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altName w:val="Times New Roman"/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  <w:embedRegular r:id="rId1" w:fontKey="{81E4663A-1BE6-4AD5-A635-E3821BFFD919}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  <w:embedRegular r:id="rId2" w:fontKey="{33311332-2513-43F9-876D-6DD9A9EF435D}"/>
  </w:font>
  <w:font w:name="David">
    <w:altName w:val="David"/>
    <w:panose1 w:val="020E0502060401010101"/>
    <w:charset w:val="B1"/>
    <w:family w:val="swiss"/>
    <w:pitch w:val="variable"/>
    <w:sig w:usb0="00000801" w:usb1="00000000" w:usb2="00000000" w:usb3="00000000" w:csb0="00000020" w:csb1="00000000"/>
    <w:embedRegular r:id="rId3" w:fontKey="{AEB7CBC1-E01A-42F6-AF01-605C625726AC}"/>
    <w:embedBold r:id="rId4" w:fontKey="{76A72837-1224-4589-BABC-3A4C202918C2}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  <w:embedRegular r:id="rId5" w:fontKey="{0E7CEEDA-9A80-45B2-A481-27449193442D}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E5BB4" w:rsidRDefault="00FE5BB4" w:rsidP="00C35C35">
    <w:pPr>
      <w:pStyle w:val="a5"/>
      <w:tabs>
        <w:tab w:val="clear" w:pos="4153"/>
        <w:tab w:val="clear" w:pos="8306"/>
      </w:tabs>
      <w:ind w:left="720" w:right="284" w:hanging="580"/>
      <w:rPr>
        <w:rtl/>
      </w:rPr>
    </w:pPr>
    <w:r>
      <w:rPr>
        <w:noProof/>
        <w:lang w:bidi="he-IL"/>
      </w:rPr>
      <w:drawing>
        <wp:anchor distT="0" distB="0" distL="114300" distR="114300" simplePos="0" relativeHeight="251658240" behindDoc="1" locked="0" layoutInCell="1" allowOverlap="1">
          <wp:simplePos x="0" y="0"/>
          <wp:positionH relativeFrom="column">
            <wp:posOffset>-713231</wp:posOffset>
          </wp:positionH>
          <wp:positionV relativeFrom="paragraph">
            <wp:posOffset>-386715</wp:posOffset>
          </wp:positionV>
          <wp:extent cx="6901180" cy="897255"/>
          <wp:effectExtent l="0" t="0" r="0" b="0"/>
          <wp:wrapNone/>
          <wp:docPr id="4" name="תמונה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901180" cy="89725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E5BB4" w:rsidRDefault="00FE5BB4" w:rsidP="003C77A7">
      <w:r>
        <w:separator/>
      </w:r>
    </w:p>
  </w:footnote>
  <w:footnote w:type="continuationSeparator" w:id="0">
    <w:p w:rsidR="00FE5BB4" w:rsidRDefault="00FE5BB4" w:rsidP="003C77A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E5BB4" w:rsidRDefault="00FE5BB4" w:rsidP="00B64159">
    <w:pPr>
      <w:pStyle w:val="a3"/>
      <w:tabs>
        <w:tab w:val="clear" w:pos="8306"/>
        <w:tab w:val="left" w:pos="3281"/>
        <w:tab w:val="center" w:pos="5953"/>
      </w:tabs>
      <w:rPr>
        <w:rtl/>
      </w:rPr>
    </w:pPr>
    <w:r>
      <w:rPr>
        <w:noProof/>
        <w:rtl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2049" type="#_x0000_t75" style="position:absolute;margin-left:125.65pt;margin-top:-6.7pt;width:155.95pt;height:57.2pt;z-index:251657216" wrapcoords="-42 0 -42 21350 21600 21350 21600 0 -42 0">
          <v:imagedata r:id="rId1" o:title=""/>
          <w10:wrap type="tight"/>
        </v:shape>
        <o:OLEObject Type="Embed" ProgID="Photoshop.Image.10" ShapeID="_x0000_s2049" DrawAspect="Content" ObjectID="_1745999342" r:id="rId2">
          <o:FieldCodes>\s</o:FieldCodes>
        </o:OLEObject>
      </w:pict>
    </w:r>
    <w:r>
      <w:rPr>
        <w:rtl/>
      </w:rPr>
      <w:tab/>
    </w:r>
    <w:r>
      <w:rPr>
        <w:rtl/>
      </w:rPr>
      <w:tab/>
    </w:r>
  </w:p>
  <w:p w:rsidR="00FE5BB4" w:rsidRDefault="00FE5BB4" w:rsidP="003F63FB">
    <w:pPr>
      <w:pStyle w:val="a3"/>
      <w:rPr>
        <w:rtl/>
      </w:rPr>
    </w:pPr>
    <w:r>
      <w:rPr>
        <w:rFonts w:hint="cs"/>
        <w:rtl/>
      </w:rPr>
      <w:t xml:space="preserve">     </w:t>
    </w:r>
  </w:p>
  <w:p w:rsidR="00FE5BB4" w:rsidRDefault="00FE5BB4" w:rsidP="003F63FB">
    <w:pPr>
      <w:pStyle w:val="a3"/>
      <w:rPr>
        <w:rtl/>
      </w:rPr>
    </w:pPr>
  </w:p>
  <w:p w:rsidR="00FE5BB4" w:rsidRDefault="00FE5BB4" w:rsidP="003F63FB">
    <w:pPr>
      <w:pStyle w:val="a3"/>
      <w:rPr>
        <w:rtl/>
      </w:rPr>
    </w:pPr>
  </w:p>
  <w:p w:rsidR="00FE5BB4" w:rsidRDefault="00FE5BB4" w:rsidP="003F63FB">
    <w:pPr>
      <w:pStyle w:val="a3"/>
      <w:rPr>
        <w:rtl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ECD50F9"/>
    <w:multiLevelType w:val="hybridMultilevel"/>
    <w:tmpl w:val="FE7A575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65E66960"/>
    <w:multiLevelType w:val="hybridMultilevel"/>
    <w:tmpl w:val="AD066C2A"/>
    <w:lvl w:ilvl="0" w:tplc="85987AF0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embedTrueTypeFonts/>
  <w:proofState w:spelling="clean" w:grammar="clean"/>
  <w:attachedTemplate r:id="rId1"/>
  <w:defaultTabStop w:val="720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275BA"/>
    <w:rsid w:val="00037BEE"/>
    <w:rsid w:val="00061774"/>
    <w:rsid w:val="00085EBA"/>
    <w:rsid w:val="000B1B37"/>
    <w:rsid w:val="000D6F6C"/>
    <w:rsid w:val="000E4975"/>
    <w:rsid w:val="001127BD"/>
    <w:rsid w:val="00123ABE"/>
    <w:rsid w:val="00123FA7"/>
    <w:rsid w:val="00125096"/>
    <w:rsid w:val="00172311"/>
    <w:rsid w:val="001745B0"/>
    <w:rsid w:val="00175F47"/>
    <w:rsid w:val="00176F10"/>
    <w:rsid w:val="001A5AF0"/>
    <w:rsid w:val="001A769A"/>
    <w:rsid w:val="001B4E78"/>
    <w:rsid w:val="001B5A85"/>
    <w:rsid w:val="001D5E76"/>
    <w:rsid w:val="001D6CAB"/>
    <w:rsid w:val="001E2208"/>
    <w:rsid w:val="001E2388"/>
    <w:rsid w:val="00260164"/>
    <w:rsid w:val="002F221E"/>
    <w:rsid w:val="002F6CB5"/>
    <w:rsid w:val="00311FC5"/>
    <w:rsid w:val="00326D21"/>
    <w:rsid w:val="00382DA6"/>
    <w:rsid w:val="003A7EA6"/>
    <w:rsid w:val="003C04CD"/>
    <w:rsid w:val="003C2FE8"/>
    <w:rsid w:val="003C77A7"/>
    <w:rsid w:val="003D1E3C"/>
    <w:rsid w:val="003F27AC"/>
    <w:rsid w:val="003F47B7"/>
    <w:rsid w:val="003F63FB"/>
    <w:rsid w:val="004275BA"/>
    <w:rsid w:val="00427CE8"/>
    <w:rsid w:val="004445B6"/>
    <w:rsid w:val="0045463A"/>
    <w:rsid w:val="004546E7"/>
    <w:rsid w:val="00477E4B"/>
    <w:rsid w:val="00482166"/>
    <w:rsid w:val="00484478"/>
    <w:rsid w:val="004B290B"/>
    <w:rsid w:val="004C3C50"/>
    <w:rsid w:val="004D694D"/>
    <w:rsid w:val="00502B37"/>
    <w:rsid w:val="00542CB4"/>
    <w:rsid w:val="00554350"/>
    <w:rsid w:val="00585AFF"/>
    <w:rsid w:val="005E6B73"/>
    <w:rsid w:val="006A4DCD"/>
    <w:rsid w:val="006F5861"/>
    <w:rsid w:val="00701FBC"/>
    <w:rsid w:val="0073266E"/>
    <w:rsid w:val="00746A0C"/>
    <w:rsid w:val="0075568A"/>
    <w:rsid w:val="007739CC"/>
    <w:rsid w:val="0079105C"/>
    <w:rsid w:val="00793E00"/>
    <w:rsid w:val="007A18DB"/>
    <w:rsid w:val="007A19AB"/>
    <w:rsid w:val="007B2117"/>
    <w:rsid w:val="007D768B"/>
    <w:rsid w:val="007E467C"/>
    <w:rsid w:val="008039C0"/>
    <w:rsid w:val="00805C74"/>
    <w:rsid w:val="00885981"/>
    <w:rsid w:val="00887AD9"/>
    <w:rsid w:val="008A59F3"/>
    <w:rsid w:val="00917952"/>
    <w:rsid w:val="009278F1"/>
    <w:rsid w:val="00983FB6"/>
    <w:rsid w:val="009B1CE4"/>
    <w:rsid w:val="009D4202"/>
    <w:rsid w:val="009D4D02"/>
    <w:rsid w:val="009F5E40"/>
    <w:rsid w:val="00A06549"/>
    <w:rsid w:val="00A265B2"/>
    <w:rsid w:val="00A5274F"/>
    <w:rsid w:val="00AA4206"/>
    <w:rsid w:val="00AC2821"/>
    <w:rsid w:val="00AC69BD"/>
    <w:rsid w:val="00B04B47"/>
    <w:rsid w:val="00B2156C"/>
    <w:rsid w:val="00B33905"/>
    <w:rsid w:val="00B4201B"/>
    <w:rsid w:val="00B64159"/>
    <w:rsid w:val="00B7258B"/>
    <w:rsid w:val="00B939C3"/>
    <w:rsid w:val="00BF06D3"/>
    <w:rsid w:val="00C010BC"/>
    <w:rsid w:val="00C35C35"/>
    <w:rsid w:val="00C41A17"/>
    <w:rsid w:val="00C42889"/>
    <w:rsid w:val="00C70C11"/>
    <w:rsid w:val="00D27885"/>
    <w:rsid w:val="00D422C9"/>
    <w:rsid w:val="00D436BB"/>
    <w:rsid w:val="00D43EED"/>
    <w:rsid w:val="00D4787D"/>
    <w:rsid w:val="00D76857"/>
    <w:rsid w:val="00D837E8"/>
    <w:rsid w:val="00D85CDD"/>
    <w:rsid w:val="00D863B3"/>
    <w:rsid w:val="00DC2F46"/>
    <w:rsid w:val="00E85807"/>
    <w:rsid w:val="00E87F3B"/>
    <w:rsid w:val="00F007F8"/>
    <w:rsid w:val="00F34F7C"/>
    <w:rsid w:val="00F516F2"/>
    <w:rsid w:val="00F90F2A"/>
    <w:rsid w:val="00FE5BB4"/>
    <w:rsid w:val="00FF65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275BA"/>
    <w:pPr>
      <w:bidi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3C77A7"/>
    <w:pPr>
      <w:tabs>
        <w:tab w:val="center" w:pos="4153"/>
        <w:tab w:val="right" w:pos="8306"/>
      </w:tabs>
      <w:bidi w:val="0"/>
    </w:pPr>
    <w:rPr>
      <w:lang w:bidi="ar-SA"/>
    </w:rPr>
  </w:style>
  <w:style w:type="character" w:customStyle="1" w:styleId="a4">
    <w:name w:val="כותרת עליונה תו"/>
    <w:basedOn w:val="a0"/>
    <w:link w:val="a3"/>
    <w:uiPriority w:val="99"/>
    <w:rsid w:val="003C77A7"/>
  </w:style>
  <w:style w:type="paragraph" w:styleId="a5">
    <w:name w:val="footer"/>
    <w:basedOn w:val="a"/>
    <w:link w:val="a6"/>
    <w:uiPriority w:val="99"/>
    <w:unhideWhenUsed/>
    <w:rsid w:val="003C77A7"/>
    <w:pPr>
      <w:tabs>
        <w:tab w:val="center" w:pos="4153"/>
        <w:tab w:val="right" w:pos="8306"/>
      </w:tabs>
      <w:bidi w:val="0"/>
    </w:pPr>
    <w:rPr>
      <w:lang w:bidi="ar-SA"/>
    </w:rPr>
  </w:style>
  <w:style w:type="character" w:customStyle="1" w:styleId="a6">
    <w:name w:val="כותרת תחתונה תו"/>
    <w:basedOn w:val="a0"/>
    <w:link w:val="a5"/>
    <w:uiPriority w:val="99"/>
    <w:rsid w:val="003C77A7"/>
  </w:style>
  <w:style w:type="paragraph" w:styleId="a7">
    <w:name w:val="Balloon Text"/>
    <w:basedOn w:val="a"/>
    <w:link w:val="a8"/>
    <w:uiPriority w:val="99"/>
    <w:semiHidden/>
    <w:unhideWhenUsed/>
    <w:rsid w:val="003C77A7"/>
    <w:pPr>
      <w:bidi w:val="0"/>
    </w:pPr>
    <w:rPr>
      <w:rFonts w:ascii="Tahoma" w:hAnsi="Tahoma" w:cs="Tahoma"/>
      <w:sz w:val="16"/>
      <w:szCs w:val="16"/>
      <w:lang w:bidi="ar-SA"/>
    </w:rPr>
  </w:style>
  <w:style w:type="character" w:customStyle="1" w:styleId="a8">
    <w:name w:val="טקסט בלונים תו"/>
    <w:link w:val="a7"/>
    <w:uiPriority w:val="99"/>
    <w:semiHidden/>
    <w:rsid w:val="003C77A7"/>
    <w:rPr>
      <w:rFonts w:ascii="Tahoma" w:hAnsi="Tahoma" w:cs="Tahoma"/>
      <w:sz w:val="16"/>
      <w:szCs w:val="16"/>
    </w:rPr>
  </w:style>
  <w:style w:type="character" w:customStyle="1" w:styleId="hps">
    <w:name w:val="hps"/>
    <w:rsid w:val="00F007F8"/>
  </w:style>
  <w:style w:type="table" w:styleId="a9">
    <w:name w:val="Table Grid"/>
    <w:basedOn w:val="a1"/>
    <w:rsid w:val="00D43EE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a">
    <w:name w:val="No Spacing"/>
    <w:uiPriority w:val="1"/>
    <w:qFormat/>
    <w:rsid w:val="008039C0"/>
    <w:pPr>
      <w:bidi/>
    </w:pPr>
    <w:rPr>
      <w:sz w:val="22"/>
      <w:szCs w:val="22"/>
    </w:rPr>
  </w:style>
  <w:style w:type="paragraph" w:styleId="ab">
    <w:name w:val="List Paragraph"/>
    <w:basedOn w:val="a"/>
    <w:uiPriority w:val="34"/>
    <w:qFormat/>
    <w:rsid w:val="00123ABE"/>
    <w:pPr>
      <w:ind w:left="720"/>
      <w:contextualSpacing/>
    </w:pPr>
  </w:style>
  <w:style w:type="character" w:styleId="Hyperlink">
    <w:name w:val="Hyperlink"/>
    <w:rsid w:val="00123ABE"/>
    <w:rPr>
      <w:b/>
      <w:i/>
      <w:dstrike w:val="0"/>
      <w:color w:val="3464BA"/>
      <w:u w:val="dotted" w:color="3464BA"/>
      <w:vertAlign w:val="baselin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275BA"/>
    <w:pPr>
      <w:bidi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3C77A7"/>
    <w:pPr>
      <w:tabs>
        <w:tab w:val="center" w:pos="4153"/>
        <w:tab w:val="right" w:pos="8306"/>
      </w:tabs>
      <w:bidi w:val="0"/>
    </w:pPr>
    <w:rPr>
      <w:lang w:bidi="ar-SA"/>
    </w:rPr>
  </w:style>
  <w:style w:type="character" w:customStyle="1" w:styleId="a4">
    <w:name w:val="כותרת עליונה תו"/>
    <w:basedOn w:val="a0"/>
    <w:link w:val="a3"/>
    <w:uiPriority w:val="99"/>
    <w:rsid w:val="003C77A7"/>
  </w:style>
  <w:style w:type="paragraph" w:styleId="a5">
    <w:name w:val="footer"/>
    <w:basedOn w:val="a"/>
    <w:link w:val="a6"/>
    <w:uiPriority w:val="99"/>
    <w:unhideWhenUsed/>
    <w:rsid w:val="003C77A7"/>
    <w:pPr>
      <w:tabs>
        <w:tab w:val="center" w:pos="4153"/>
        <w:tab w:val="right" w:pos="8306"/>
      </w:tabs>
      <w:bidi w:val="0"/>
    </w:pPr>
    <w:rPr>
      <w:lang w:bidi="ar-SA"/>
    </w:rPr>
  </w:style>
  <w:style w:type="character" w:customStyle="1" w:styleId="a6">
    <w:name w:val="כותרת תחתונה תו"/>
    <w:basedOn w:val="a0"/>
    <w:link w:val="a5"/>
    <w:uiPriority w:val="99"/>
    <w:rsid w:val="003C77A7"/>
  </w:style>
  <w:style w:type="paragraph" w:styleId="a7">
    <w:name w:val="Balloon Text"/>
    <w:basedOn w:val="a"/>
    <w:link w:val="a8"/>
    <w:uiPriority w:val="99"/>
    <w:semiHidden/>
    <w:unhideWhenUsed/>
    <w:rsid w:val="003C77A7"/>
    <w:pPr>
      <w:bidi w:val="0"/>
    </w:pPr>
    <w:rPr>
      <w:rFonts w:ascii="Tahoma" w:hAnsi="Tahoma" w:cs="Tahoma"/>
      <w:sz w:val="16"/>
      <w:szCs w:val="16"/>
      <w:lang w:bidi="ar-SA"/>
    </w:rPr>
  </w:style>
  <w:style w:type="character" w:customStyle="1" w:styleId="a8">
    <w:name w:val="טקסט בלונים תו"/>
    <w:link w:val="a7"/>
    <w:uiPriority w:val="99"/>
    <w:semiHidden/>
    <w:rsid w:val="003C77A7"/>
    <w:rPr>
      <w:rFonts w:ascii="Tahoma" w:hAnsi="Tahoma" w:cs="Tahoma"/>
      <w:sz w:val="16"/>
      <w:szCs w:val="16"/>
    </w:rPr>
  </w:style>
  <w:style w:type="character" w:customStyle="1" w:styleId="hps">
    <w:name w:val="hps"/>
    <w:rsid w:val="00F007F8"/>
  </w:style>
  <w:style w:type="table" w:styleId="a9">
    <w:name w:val="Table Grid"/>
    <w:basedOn w:val="a1"/>
    <w:rsid w:val="00D43EE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a">
    <w:name w:val="No Spacing"/>
    <w:uiPriority w:val="1"/>
    <w:qFormat/>
    <w:rsid w:val="008039C0"/>
    <w:pPr>
      <w:bidi/>
    </w:pPr>
    <w:rPr>
      <w:sz w:val="22"/>
      <w:szCs w:val="22"/>
    </w:rPr>
  </w:style>
  <w:style w:type="paragraph" w:styleId="ab">
    <w:name w:val="List Paragraph"/>
    <w:basedOn w:val="a"/>
    <w:uiPriority w:val="34"/>
    <w:qFormat/>
    <w:rsid w:val="00123ABE"/>
    <w:pPr>
      <w:ind w:left="720"/>
      <w:contextualSpacing/>
    </w:pPr>
  </w:style>
  <w:style w:type="character" w:styleId="Hyperlink">
    <w:name w:val="Hyperlink"/>
    <w:rsid w:val="00123ABE"/>
    <w:rPr>
      <w:b/>
      <w:i/>
      <w:dstrike w:val="0"/>
      <w:color w:val="3464BA"/>
      <w:u w:val="dotted" w:color="3464BA"/>
      <w:vertAlign w:val="baseli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bmc.gov.il/" TargetMode="Externa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5" Type="http://schemas.openxmlformats.org/officeDocument/2006/relationships/font" Target="fonts/font5.odttf"/><Relationship Id="rId4" Type="http://schemas.openxmlformats.org/officeDocument/2006/relationships/font" Target="fonts/font4.odttf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emf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oleObject" Target="embeddings/oleObject1.bin"/><Relationship Id="rId1" Type="http://schemas.openxmlformats.org/officeDocument/2006/relationships/image" Target="media/image1.emf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\\brzfileclus\DeptU$\Minhala\users\efraty\&#1514;&#1489;&#1504;&#1497;&#1514;%20&#1489;&#1497;&#1514;%20&#1495;&#1493;&#1500;&#1497;&#1501;%20&#1488;&#1497;&#1514;&#1503;%20.dotx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תבנית בית חולים איתן .dotx</Template>
  <TotalTime>165</TotalTime>
  <Pages>1</Pages>
  <Words>334</Words>
  <Characters>1672</Characters>
  <Application>Microsoft Office Word</Application>
  <DocSecurity>0</DocSecurity>
  <Lines>13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‏כ"ד אדר א תשע"ד</vt:lpstr>
    </vt:vector>
  </TitlesOfParts>
  <Company>מרכז רפואי ברזילי</Company>
  <LinksUpToDate>false</LinksUpToDate>
  <CharactersWithSpaces>2002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‏כ"ד אדר א תשע"ד</dc:title>
  <dc:creator>אפרת יוספי</dc:creator>
  <cp:lastModifiedBy>אפרת יוספי רבה</cp:lastModifiedBy>
  <cp:revision>13</cp:revision>
  <cp:lastPrinted>2014-02-11T07:43:00Z</cp:lastPrinted>
  <dcterms:created xsi:type="dcterms:W3CDTF">2018-03-22T09:09:00Z</dcterms:created>
  <dcterms:modified xsi:type="dcterms:W3CDTF">2023-05-19T08:01:00Z</dcterms:modified>
</cp:coreProperties>
</file>